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72C3" w14:textId="7E926429" w:rsidR="002A32D3" w:rsidRPr="009F0C9D" w:rsidRDefault="00853DA5">
      <w:pPr>
        <w:jc w:val="center"/>
        <w:outlineLvl w:val="0"/>
        <w:rPr>
          <w:rFonts w:ascii="Arial" w:hAnsi="Arial"/>
          <w:b/>
          <w:sz w:val="32"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119707B" wp14:editId="57FCF4A0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878400" cy="1227600"/>
            <wp:effectExtent l="0" t="0" r="0" b="0"/>
            <wp:wrapSquare wrapText="bothSides"/>
            <wp:docPr id="1446814118" name="Image 1" descr="Une image contenant dessin humoristique, graphisme, clipart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14118" name="Image 1" descr="Une image contenant dessin humoristique, graphisme, clipart, Graph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3B97A" w14:textId="48C54F0B" w:rsidR="00152617" w:rsidRPr="009F0C9D" w:rsidRDefault="00152617">
      <w:pPr>
        <w:jc w:val="center"/>
        <w:outlineLvl w:val="0"/>
        <w:rPr>
          <w:rFonts w:ascii="Arial" w:hAnsi="Arial"/>
          <w:b/>
          <w:lang w:val="es-ES"/>
        </w:rPr>
      </w:pPr>
    </w:p>
    <w:p w14:paraId="43F3470B" w14:textId="77777777" w:rsidR="00152617" w:rsidRPr="009F0C9D" w:rsidRDefault="00152617" w:rsidP="00152617">
      <w:pPr>
        <w:pStyle w:val="Titre1"/>
        <w:jc w:val="left"/>
        <w:rPr>
          <w:lang w:val="es-ES"/>
        </w:rPr>
      </w:pPr>
      <w:r w:rsidRPr="009F0C9D">
        <w:rPr>
          <w:lang w:val="es-ES"/>
        </w:rPr>
        <w:t>FORM</w:t>
      </w:r>
      <w:r>
        <w:rPr>
          <w:lang w:val="es-ES"/>
        </w:rPr>
        <w:t xml:space="preserve">ULARIO </w:t>
      </w:r>
      <w:r w:rsidRPr="00853DA5">
        <w:rPr>
          <w:lang w:val="es-ES"/>
        </w:rPr>
        <w:t>DE RESPUESTA</w:t>
      </w:r>
    </w:p>
    <w:p w14:paraId="00703240" w14:textId="775CDAD5" w:rsidR="002A32D3" w:rsidRPr="009F0C9D" w:rsidRDefault="00801865" w:rsidP="00152617">
      <w:pPr>
        <w:pStyle w:val="Corpsdetexte3"/>
        <w:rPr>
          <w:lang w:val="es-ES"/>
        </w:rPr>
      </w:pPr>
      <w:r w:rsidRPr="009F0C9D">
        <w:rPr>
          <w:lang w:val="es-ES"/>
        </w:rPr>
        <w:t>La siguiente información será usada por la WACC como parte d</w:t>
      </w:r>
      <w:r w:rsidR="00EB5832">
        <w:rPr>
          <w:lang w:val="es-ES"/>
        </w:rPr>
        <w:t>e su evaluación del GMMP 20</w:t>
      </w:r>
      <w:r w:rsidR="00152617">
        <w:rPr>
          <w:lang w:val="es-ES"/>
        </w:rPr>
        <w:t>2</w:t>
      </w:r>
      <w:r w:rsidR="00853DA5">
        <w:rPr>
          <w:lang w:val="es-ES"/>
        </w:rPr>
        <w:t>5</w:t>
      </w:r>
      <w:r w:rsidR="00EB5832">
        <w:rPr>
          <w:lang w:val="es-ES"/>
        </w:rPr>
        <w:t>. Las</w:t>
      </w:r>
      <w:r w:rsidRPr="009F0C9D">
        <w:rPr>
          <w:lang w:val="es-ES"/>
        </w:rPr>
        <w:t xml:space="preserve"> respuestas</w:t>
      </w:r>
      <w:r w:rsidR="00EB5832">
        <w:rPr>
          <w:lang w:val="es-ES"/>
        </w:rPr>
        <w:t xml:space="preserve"> que usted nos proporcion</w:t>
      </w:r>
      <w:r w:rsidR="007316F1">
        <w:rPr>
          <w:lang w:val="es-ES"/>
        </w:rPr>
        <w:t>a</w:t>
      </w:r>
      <w:r w:rsidRPr="009F0C9D">
        <w:rPr>
          <w:lang w:val="es-ES"/>
        </w:rPr>
        <w:t xml:space="preserve"> serán muy apreciadas</w:t>
      </w:r>
      <w:r w:rsidR="002A32D3" w:rsidRPr="009F0C9D">
        <w:rPr>
          <w:lang w:val="es-ES"/>
        </w:rPr>
        <w:t>.</w:t>
      </w:r>
    </w:p>
    <w:p w14:paraId="6B446F54" w14:textId="77777777" w:rsidR="002A32D3" w:rsidRPr="009F0C9D" w:rsidRDefault="002A32D3">
      <w:pPr>
        <w:pStyle w:val="Corpsdetexte3"/>
        <w:rPr>
          <w:lang w:val="es-ES"/>
        </w:rPr>
      </w:pPr>
    </w:p>
    <w:p w14:paraId="3B6FDE8E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4DB9C853" w14:textId="77777777" w:rsidR="002A32D3" w:rsidRPr="009F0C9D" w:rsidRDefault="0080186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9F0C9D">
        <w:rPr>
          <w:rFonts w:ascii="Arial" w:hAnsi="Arial"/>
          <w:sz w:val="22"/>
          <w:lang w:val="es-ES"/>
        </w:rPr>
        <w:t>Por favor, coment</w:t>
      </w:r>
      <w:r w:rsidR="00EB5832">
        <w:rPr>
          <w:rFonts w:ascii="Arial" w:hAnsi="Arial"/>
          <w:sz w:val="22"/>
          <w:lang w:val="es-ES"/>
        </w:rPr>
        <w:t>e</w:t>
      </w:r>
      <w:r w:rsidRPr="009F0C9D">
        <w:rPr>
          <w:rFonts w:ascii="Arial" w:hAnsi="Arial"/>
          <w:sz w:val="22"/>
          <w:lang w:val="es-ES"/>
        </w:rPr>
        <w:t xml:space="preserve"> brevemente sobre</w:t>
      </w:r>
      <w:r w:rsidR="00EB5832">
        <w:rPr>
          <w:rFonts w:ascii="Arial" w:hAnsi="Arial"/>
          <w:sz w:val="22"/>
          <w:lang w:val="es-ES"/>
        </w:rPr>
        <w:t xml:space="preserve"> la</w:t>
      </w:r>
      <w:r w:rsidRPr="009F0C9D">
        <w:rPr>
          <w:rFonts w:ascii="Arial" w:hAnsi="Arial"/>
          <w:sz w:val="22"/>
          <w:lang w:val="es-ES"/>
        </w:rPr>
        <w:t xml:space="preserve"> codificación (la parte cuantitativa del proyecto). ¿Las instrucciones de monitoreo fueron claras? ¿Fue fácil de usar el sistema de codificación? ¿Tuv</w:t>
      </w:r>
      <w:r w:rsidR="00EB5832">
        <w:rPr>
          <w:rFonts w:ascii="Arial" w:hAnsi="Arial"/>
          <w:sz w:val="22"/>
          <w:lang w:val="es-ES"/>
        </w:rPr>
        <w:t>o</w:t>
      </w:r>
      <w:r w:rsidRPr="009F0C9D">
        <w:rPr>
          <w:rFonts w:ascii="Arial" w:hAnsi="Arial"/>
          <w:sz w:val="22"/>
          <w:lang w:val="es-ES"/>
        </w:rPr>
        <w:t xml:space="preserve"> algún problema? ¿Tiene alguna sugerencia para el futuro</w:t>
      </w:r>
      <w:r w:rsidR="002A32D3" w:rsidRPr="009F0C9D">
        <w:rPr>
          <w:rFonts w:ascii="Arial" w:hAnsi="Arial"/>
          <w:sz w:val="22"/>
          <w:lang w:val="es-ES"/>
        </w:rPr>
        <w:t>?</w:t>
      </w:r>
    </w:p>
    <w:p w14:paraId="6B46F0B7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1B8D9125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1060B3D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FE9F1FB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4CF52DAF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4E66405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4597FEAA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3119A7E" w14:textId="4B230DB8" w:rsidR="002A32D3" w:rsidRPr="009F0C9D" w:rsidRDefault="00853DA5" w:rsidP="0080186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853DA5">
        <w:rPr>
          <w:rFonts w:ascii="Arial" w:hAnsi="Arial"/>
          <w:sz w:val="22"/>
          <w:lang w:val="es-ES"/>
        </w:rPr>
        <w:t xml:space="preserve">Sírvase comentar brevemente la pertinencia de las cuestiones codificadas en el </w:t>
      </w:r>
      <w:r>
        <w:rPr>
          <w:rFonts w:ascii="Arial" w:hAnsi="Arial"/>
          <w:sz w:val="22"/>
          <w:lang w:val="es-ES"/>
        </w:rPr>
        <w:t>GMMP</w:t>
      </w:r>
      <w:r w:rsidRPr="00853DA5">
        <w:rPr>
          <w:rFonts w:ascii="Arial" w:hAnsi="Arial"/>
          <w:sz w:val="22"/>
          <w:lang w:val="es-ES"/>
        </w:rPr>
        <w:t xml:space="preserve"> 2025 para las preocupaciones de género y de los medios de comunicación en su país hoy, 30 años después de Beijing. ¿Qué tan relevantes fueron los temas? ¿Qué </w:t>
      </w:r>
      <w:proofErr w:type="gramStart"/>
      <w:r w:rsidRPr="00853DA5">
        <w:rPr>
          <w:rFonts w:ascii="Arial" w:hAnsi="Arial"/>
          <w:sz w:val="22"/>
          <w:lang w:val="es-ES"/>
        </w:rPr>
        <w:t>otros temas le gustaría</w:t>
      </w:r>
      <w:proofErr w:type="gramEnd"/>
      <w:r w:rsidRPr="00853DA5">
        <w:rPr>
          <w:rFonts w:ascii="Arial" w:hAnsi="Arial"/>
          <w:sz w:val="22"/>
          <w:lang w:val="es-ES"/>
        </w:rPr>
        <w:t xml:space="preserve"> que se incluyeran?</w:t>
      </w:r>
    </w:p>
    <w:p w14:paraId="0560D2B5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6E8011D7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423945C3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A362FF8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BDB06AC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1C9BDC90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2693F54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3AAF4A24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1BC0BA3" w14:textId="77777777" w:rsidR="002A32D3" w:rsidRPr="009F0C9D" w:rsidRDefault="0080186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9F0C9D">
        <w:rPr>
          <w:rFonts w:ascii="Arial" w:hAnsi="Arial"/>
          <w:sz w:val="22"/>
          <w:lang w:val="es-ES"/>
        </w:rPr>
        <w:t>Por favor, coment</w:t>
      </w:r>
      <w:r w:rsidR="00EB5832">
        <w:rPr>
          <w:rFonts w:ascii="Arial" w:hAnsi="Arial"/>
          <w:sz w:val="22"/>
          <w:lang w:val="es-ES"/>
        </w:rPr>
        <w:t>e</w:t>
      </w:r>
      <w:r w:rsidRPr="009F0C9D">
        <w:rPr>
          <w:rFonts w:ascii="Arial" w:hAnsi="Arial"/>
          <w:sz w:val="22"/>
          <w:lang w:val="es-ES"/>
        </w:rPr>
        <w:t xml:space="preserve"> brevemente sobre el análisis cualitativo. ¿Las indicaciones fueron lo suficientemente claras? ¿Tuv</w:t>
      </w:r>
      <w:r w:rsidR="00EB5832">
        <w:rPr>
          <w:rFonts w:ascii="Arial" w:hAnsi="Arial"/>
          <w:sz w:val="22"/>
          <w:lang w:val="es-ES"/>
        </w:rPr>
        <w:t>o algún problema? ¿Tiene</w:t>
      </w:r>
      <w:r w:rsidRPr="009F0C9D">
        <w:rPr>
          <w:rFonts w:ascii="Arial" w:hAnsi="Arial"/>
          <w:sz w:val="22"/>
          <w:lang w:val="es-ES"/>
        </w:rPr>
        <w:t xml:space="preserve"> alguna sugerencia para el futuro?</w:t>
      </w:r>
      <w:r w:rsidR="002A32D3" w:rsidRPr="009F0C9D">
        <w:rPr>
          <w:rFonts w:ascii="Arial" w:hAnsi="Arial"/>
          <w:sz w:val="22"/>
          <w:lang w:val="es-ES"/>
        </w:rPr>
        <w:t xml:space="preserve"> </w:t>
      </w:r>
    </w:p>
    <w:p w14:paraId="56174DC5" w14:textId="77777777" w:rsidR="002A32D3" w:rsidRPr="009F0C9D" w:rsidRDefault="002A32D3">
      <w:pPr>
        <w:rPr>
          <w:rFonts w:ascii="Arial" w:hAnsi="Arial"/>
          <w:b/>
          <w:sz w:val="22"/>
          <w:lang w:val="es-ES"/>
        </w:rPr>
      </w:pPr>
    </w:p>
    <w:p w14:paraId="570F6B96" w14:textId="77777777" w:rsidR="002A32D3" w:rsidRPr="009F0C9D" w:rsidRDefault="002A32D3">
      <w:pPr>
        <w:rPr>
          <w:rFonts w:ascii="Arial" w:hAnsi="Arial"/>
          <w:b/>
          <w:sz w:val="22"/>
          <w:lang w:val="es-ES"/>
        </w:rPr>
      </w:pPr>
    </w:p>
    <w:p w14:paraId="059F3E59" w14:textId="77777777" w:rsidR="002A32D3" w:rsidRPr="009F0C9D" w:rsidRDefault="002A32D3">
      <w:pPr>
        <w:rPr>
          <w:rFonts w:ascii="Arial" w:hAnsi="Arial"/>
          <w:b/>
          <w:sz w:val="22"/>
          <w:lang w:val="es-ES"/>
        </w:rPr>
      </w:pPr>
    </w:p>
    <w:p w14:paraId="4927A28A" w14:textId="77777777" w:rsidR="002A32D3" w:rsidRPr="009F0C9D" w:rsidRDefault="002A32D3">
      <w:pPr>
        <w:rPr>
          <w:rFonts w:ascii="Arial" w:hAnsi="Arial"/>
          <w:b/>
          <w:sz w:val="22"/>
          <w:lang w:val="es-ES"/>
        </w:rPr>
      </w:pPr>
    </w:p>
    <w:p w14:paraId="1093698B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0244B212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0701556" w14:textId="15585FF0" w:rsidR="002A32D3" w:rsidRPr="009F0C9D" w:rsidRDefault="0080186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9F0C9D">
        <w:rPr>
          <w:rFonts w:ascii="Arial" w:hAnsi="Arial"/>
          <w:sz w:val="22"/>
          <w:lang w:val="es-ES"/>
        </w:rPr>
        <w:t xml:space="preserve">En lo que corresponde </w:t>
      </w:r>
      <w:r w:rsidR="001A14BD" w:rsidRPr="009F0C9D">
        <w:rPr>
          <w:rFonts w:ascii="Arial" w:hAnsi="Arial"/>
          <w:sz w:val="22"/>
          <w:lang w:val="es-ES"/>
        </w:rPr>
        <w:t xml:space="preserve">particularmente </w:t>
      </w:r>
      <w:r w:rsidRPr="009F0C9D">
        <w:rPr>
          <w:rFonts w:ascii="Arial" w:hAnsi="Arial"/>
          <w:sz w:val="22"/>
          <w:lang w:val="es-ES"/>
        </w:rPr>
        <w:t>al trabajo de def</w:t>
      </w:r>
      <w:r w:rsidR="00EB5832">
        <w:rPr>
          <w:rFonts w:ascii="Arial" w:hAnsi="Arial"/>
          <w:sz w:val="22"/>
          <w:lang w:val="es-ES"/>
        </w:rPr>
        <w:t>ensa y promoción, ¿cómo planea s</w:t>
      </w:r>
      <w:r w:rsidRPr="009F0C9D">
        <w:rPr>
          <w:rFonts w:ascii="Arial" w:hAnsi="Arial"/>
          <w:sz w:val="22"/>
          <w:lang w:val="es-ES"/>
        </w:rPr>
        <w:t xml:space="preserve">u organización </w:t>
      </w:r>
      <w:r w:rsidR="001A14BD" w:rsidRPr="009F0C9D">
        <w:rPr>
          <w:rFonts w:ascii="Arial" w:hAnsi="Arial"/>
          <w:sz w:val="22"/>
          <w:lang w:val="es-ES"/>
        </w:rPr>
        <w:t xml:space="preserve">usar </w:t>
      </w:r>
      <w:r w:rsidRPr="009F0C9D">
        <w:rPr>
          <w:rFonts w:ascii="Arial" w:hAnsi="Arial"/>
          <w:sz w:val="22"/>
          <w:lang w:val="es-ES"/>
        </w:rPr>
        <w:t xml:space="preserve">los resultados del GMMP </w:t>
      </w:r>
      <w:r w:rsidR="007C5873" w:rsidRPr="009F0C9D">
        <w:rPr>
          <w:rFonts w:ascii="Arial" w:hAnsi="Arial"/>
          <w:sz w:val="22"/>
          <w:lang w:val="es-ES"/>
        </w:rPr>
        <w:t>20</w:t>
      </w:r>
      <w:r w:rsidR="00152617">
        <w:rPr>
          <w:rFonts w:ascii="Arial" w:hAnsi="Arial"/>
          <w:sz w:val="22"/>
          <w:lang w:val="es-ES"/>
        </w:rPr>
        <w:t>2</w:t>
      </w:r>
      <w:r w:rsidR="00F86CD9">
        <w:rPr>
          <w:rFonts w:ascii="Arial" w:hAnsi="Arial"/>
          <w:sz w:val="22"/>
          <w:lang w:val="es-ES"/>
        </w:rPr>
        <w:t>5</w:t>
      </w:r>
      <w:r w:rsidR="002A32D3" w:rsidRPr="009F0C9D">
        <w:rPr>
          <w:rFonts w:ascii="Arial" w:hAnsi="Arial"/>
          <w:sz w:val="22"/>
          <w:lang w:val="es-ES"/>
        </w:rPr>
        <w:t>?</w:t>
      </w:r>
    </w:p>
    <w:p w14:paraId="06EF51F3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6278942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55C9625F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9CFB599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20767551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7B7F69E2" w14:textId="77777777" w:rsidR="002A32D3" w:rsidRPr="009F0C9D" w:rsidRDefault="002A32D3">
      <w:pPr>
        <w:rPr>
          <w:rFonts w:ascii="Arial" w:hAnsi="Arial"/>
          <w:sz w:val="22"/>
          <w:lang w:val="es-ES"/>
        </w:rPr>
      </w:pPr>
    </w:p>
    <w:p w14:paraId="4B126227" w14:textId="0CE6491C" w:rsidR="007327EB" w:rsidRPr="00853DA5" w:rsidRDefault="00853DA5" w:rsidP="00853DA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853DA5">
        <w:rPr>
          <w:rFonts w:ascii="Arial" w:hAnsi="Arial"/>
          <w:sz w:val="22"/>
          <w:lang w:val="es-ES"/>
        </w:rPr>
        <w:t>¿Está dispuesto a participar en trabajos de seguimiento adicionales durante los próximos cinco años?</w:t>
      </w:r>
    </w:p>
    <w:p w14:paraId="1B4C5B85" w14:textId="77777777" w:rsidR="003D0432" w:rsidRPr="00853DA5" w:rsidRDefault="003D0432" w:rsidP="007327EB">
      <w:pPr>
        <w:ind w:left="360"/>
        <w:rPr>
          <w:rFonts w:ascii="Arial" w:hAnsi="Arial"/>
          <w:sz w:val="22"/>
          <w:lang w:val="es-ES"/>
        </w:rPr>
      </w:pPr>
    </w:p>
    <w:p w14:paraId="5B5FBFA0" w14:textId="77777777" w:rsidR="003D0432" w:rsidRPr="00853DA5" w:rsidRDefault="003D0432" w:rsidP="007327EB">
      <w:pPr>
        <w:ind w:left="360"/>
        <w:rPr>
          <w:rFonts w:ascii="Arial" w:hAnsi="Arial"/>
          <w:sz w:val="22"/>
          <w:lang w:val="es-ES"/>
        </w:rPr>
      </w:pPr>
    </w:p>
    <w:p w14:paraId="034753D1" w14:textId="77777777" w:rsidR="003D0432" w:rsidRPr="00853DA5" w:rsidRDefault="003D0432" w:rsidP="007327EB">
      <w:pPr>
        <w:ind w:left="360"/>
        <w:rPr>
          <w:rFonts w:ascii="Arial" w:hAnsi="Arial"/>
          <w:sz w:val="22"/>
          <w:lang w:val="es-ES"/>
        </w:rPr>
      </w:pPr>
    </w:p>
    <w:p w14:paraId="6267219C" w14:textId="77777777" w:rsidR="007327EB" w:rsidRPr="00853DA5" w:rsidRDefault="007327EB" w:rsidP="007327EB">
      <w:pPr>
        <w:ind w:left="360"/>
        <w:rPr>
          <w:rFonts w:ascii="Arial" w:hAnsi="Arial"/>
          <w:sz w:val="22"/>
          <w:lang w:val="es-ES"/>
        </w:rPr>
      </w:pPr>
    </w:p>
    <w:p w14:paraId="29814FB7" w14:textId="77777777" w:rsidR="002A32D3" w:rsidRPr="009F0C9D" w:rsidRDefault="00801865">
      <w:pPr>
        <w:numPr>
          <w:ilvl w:val="0"/>
          <w:numId w:val="3"/>
        </w:numPr>
        <w:rPr>
          <w:rFonts w:ascii="Arial" w:hAnsi="Arial"/>
          <w:sz w:val="22"/>
          <w:lang w:val="es-ES"/>
        </w:rPr>
      </w:pPr>
      <w:r w:rsidRPr="009F0C9D">
        <w:rPr>
          <w:rFonts w:ascii="Arial" w:hAnsi="Arial"/>
          <w:sz w:val="22"/>
          <w:lang w:val="es-ES"/>
        </w:rPr>
        <w:t>¿Algún otro comentario</w:t>
      </w:r>
      <w:r w:rsidR="002A32D3" w:rsidRPr="009F0C9D">
        <w:rPr>
          <w:rFonts w:ascii="Arial" w:hAnsi="Arial"/>
          <w:sz w:val="22"/>
          <w:lang w:val="es-ES"/>
        </w:rPr>
        <w:t>?</w:t>
      </w:r>
    </w:p>
    <w:sectPr w:rsidR="002A32D3" w:rsidRPr="009F0C9D" w:rsidSect="00152617">
      <w:pgSz w:w="11900" w:h="16840" w:code="9"/>
      <w:pgMar w:top="1022" w:right="1080" w:bottom="1022" w:left="108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4034"/>
    <w:multiLevelType w:val="hybridMultilevel"/>
    <w:tmpl w:val="B68C9B94"/>
    <w:lvl w:ilvl="0" w:tplc="98BCD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AE7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1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06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C3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C5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1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A8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1C156C"/>
    <w:multiLevelType w:val="hybridMultilevel"/>
    <w:tmpl w:val="E988C22C"/>
    <w:lvl w:ilvl="0" w:tplc="611A89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92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82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8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4D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A0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A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E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02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857B7"/>
    <w:multiLevelType w:val="hybridMultilevel"/>
    <w:tmpl w:val="31B45306"/>
    <w:lvl w:ilvl="0" w:tplc="29AC34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466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28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EA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ED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88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2C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2A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812466">
    <w:abstractNumId w:val="2"/>
  </w:num>
  <w:num w:numId="2" w16cid:durableId="1574584411">
    <w:abstractNumId w:val="1"/>
  </w:num>
  <w:num w:numId="3" w16cid:durableId="19056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CA"/>
    <w:rsid w:val="00002C18"/>
    <w:rsid w:val="00003B96"/>
    <w:rsid w:val="000A30C3"/>
    <w:rsid w:val="00152617"/>
    <w:rsid w:val="001A14BD"/>
    <w:rsid w:val="002A32D3"/>
    <w:rsid w:val="003228B8"/>
    <w:rsid w:val="003D0432"/>
    <w:rsid w:val="005E52D6"/>
    <w:rsid w:val="006C59EB"/>
    <w:rsid w:val="006D4C18"/>
    <w:rsid w:val="007316F1"/>
    <w:rsid w:val="007327EB"/>
    <w:rsid w:val="00747ED5"/>
    <w:rsid w:val="007C5873"/>
    <w:rsid w:val="00801865"/>
    <w:rsid w:val="00853DA5"/>
    <w:rsid w:val="009F0C9D"/>
    <w:rsid w:val="00B03825"/>
    <w:rsid w:val="00E03679"/>
    <w:rsid w:val="00E317CA"/>
    <w:rsid w:val="00EB45E6"/>
    <w:rsid w:val="00EB5832"/>
    <w:rsid w:val="00ED2F14"/>
    <w:rsid w:val="00F86CD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7C403B"/>
  <w15:chartTrackingRefBased/>
  <w15:docId w15:val="{647A33D8-7356-7641-8BB9-7525DE3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E6"/>
    <w:rPr>
      <w:sz w:val="24"/>
      <w:lang w:val="en-US"/>
    </w:rPr>
  </w:style>
  <w:style w:type="paragraph" w:styleId="Titre1">
    <w:name w:val="heading 1"/>
    <w:basedOn w:val="Normal"/>
    <w:next w:val="Normal"/>
    <w:qFormat/>
    <w:rsid w:val="00EB45E6"/>
    <w:pPr>
      <w:keepNext/>
      <w:jc w:val="center"/>
      <w:outlineLvl w:val="0"/>
    </w:pPr>
    <w:rPr>
      <w:rFonts w:ascii="Arial" w:hAnsi="Arial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B45E6"/>
    <w:pPr>
      <w:outlineLvl w:val="0"/>
    </w:pPr>
    <w:rPr>
      <w:rFonts w:ascii="Arial" w:hAnsi="Arial"/>
      <w:b/>
      <w:sz w:val="20"/>
    </w:rPr>
  </w:style>
  <w:style w:type="paragraph" w:styleId="Corpsdetexte2">
    <w:name w:val="Body Text 2"/>
    <w:basedOn w:val="Normal"/>
    <w:semiHidden/>
    <w:rsid w:val="00EB45E6"/>
    <w:rPr>
      <w:rFonts w:ascii="Arial" w:hAnsi="Arial"/>
      <w:sz w:val="20"/>
    </w:rPr>
  </w:style>
  <w:style w:type="paragraph" w:styleId="Corpsdetexte3">
    <w:name w:val="Body Text 3"/>
    <w:basedOn w:val="Normal"/>
    <w:semiHidden/>
    <w:rsid w:val="00EB45E6"/>
    <w:rPr>
      <w:rFonts w:ascii="Arial" w:hAnsi="Arial"/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7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7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0181c9-ae50-4c23-8520-1391693bd0fd">
      <UserInfo>
        <DisplayName/>
        <AccountId xsi:nil="true"/>
        <AccountType/>
      </UserInfo>
    </SharedWithUsers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F8BC8-0F51-4A77-83D6-BF3575657AB8}">
  <ds:schemaRefs>
    <ds:schemaRef ds:uri="http://schemas.microsoft.com/office/2006/metadata/properties"/>
    <ds:schemaRef ds:uri="http://schemas.microsoft.com/office/infopath/2007/PartnerControls"/>
    <ds:schemaRef ds:uri="c939b36a-ad86-4752-b5ce-3d179130567b"/>
  </ds:schemaRefs>
</ds:datastoreItem>
</file>

<file path=customXml/itemProps2.xml><?xml version="1.0" encoding="utf-8"?>
<ds:datastoreItem xmlns:ds="http://schemas.openxmlformats.org/officeDocument/2006/customXml" ds:itemID="{532FFE17-D694-4F0F-888F-5F80F3FEE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911CA-DAFE-44B3-B3A1-7B9D4B95A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MEDIA MONITORING PROJECT</vt:lpstr>
      <vt:lpstr>GLOBAL MEDIA MONITORING PROJECT</vt:lpstr>
    </vt:vector>
  </TitlesOfParts>
  <Company>WACC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MEDIA MONITORING PROJECT</dc:title>
  <dc:subject/>
  <dc:creator>Anna Turley</dc:creator>
  <cp:keywords/>
  <cp:lastModifiedBy>Sarah Macharia</cp:lastModifiedBy>
  <cp:revision>2</cp:revision>
  <dcterms:created xsi:type="dcterms:W3CDTF">2025-04-01T20:38:00Z</dcterms:created>
  <dcterms:modified xsi:type="dcterms:W3CDTF">2025-04-01T20:38:00Z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Order">
    <vt:r8>6559000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