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A596C2" w14:textId="3235C34F" w:rsidR="00002C18" w:rsidRDefault="00720487" w:rsidP="00FC2527">
      <w:pPr>
        <w:jc w:val="center"/>
        <w:outlineLvl w:val="0"/>
        <w:rPr>
          <w:rFonts w:ascii="Arial" w:hAnsi="Arial"/>
          <w:b/>
          <w:sz w:val="36"/>
        </w:rPr>
      </w:pPr>
      <w:r>
        <w:rPr>
          <w:rFonts w:ascii="Arial" w:hAnsi="Arial" w:cs="Arial"/>
          <w:b/>
          <w:noProof/>
        </w:rPr>
        <w:drawing>
          <wp:anchor distT="0" distB="0" distL="114300" distR="114300" simplePos="0" relativeHeight="251659264" behindDoc="1" locked="0" layoutInCell="1" allowOverlap="1" wp14:anchorId="53926B5D" wp14:editId="4B02A015">
            <wp:simplePos x="0" y="0"/>
            <wp:positionH relativeFrom="column">
              <wp:posOffset>3175</wp:posOffset>
            </wp:positionH>
            <wp:positionV relativeFrom="paragraph">
              <wp:posOffset>265430</wp:posOffset>
            </wp:positionV>
            <wp:extent cx="878400" cy="1227600"/>
            <wp:effectExtent l="0" t="0" r="0" b="0"/>
            <wp:wrapSquare wrapText="bothSides"/>
            <wp:docPr id="1446814118" name="Image 1" descr="Une image contenant dessin humoristique, graphisme, clipart,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14118" name="Image 1" descr="Une image contenant dessin humoristique, graphisme, clipart, Graphique&#10;&#10;Le contenu généré par l’IA peut êtr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8400" cy="1227600"/>
                    </a:xfrm>
                    <a:prstGeom prst="rect">
                      <a:avLst/>
                    </a:prstGeom>
                  </pic:spPr>
                </pic:pic>
              </a:graphicData>
            </a:graphic>
            <wp14:sizeRelH relativeFrom="margin">
              <wp14:pctWidth>0</wp14:pctWidth>
            </wp14:sizeRelH>
            <wp14:sizeRelV relativeFrom="margin">
              <wp14:pctHeight>0</wp14:pctHeight>
            </wp14:sizeRelV>
          </wp:anchor>
        </w:drawing>
      </w:r>
    </w:p>
    <w:p w14:paraId="564C05CA" w14:textId="77777777" w:rsidR="00FC2527" w:rsidRDefault="00FC2527" w:rsidP="00FC2527">
      <w:pPr>
        <w:jc w:val="center"/>
        <w:outlineLvl w:val="0"/>
        <w:rPr>
          <w:rFonts w:ascii="Arial" w:hAnsi="Arial"/>
          <w:b/>
          <w:sz w:val="36"/>
        </w:rPr>
      </w:pPr>
    </w:p>
    <w:p w14:paraId="27ECBE20" w14:textId="77777777" w:rsidR="002A32D3" w:rsidRDefault="002A32D3" w:rsidP="00FC2527">
      <w:pPr>
        <w:pStyle w:val="Titre1"/>
        <w:jc w:val="left"/>
      </w:pPr>
      <w:r>
        <w:t>FEEDBACK FORM</w:t>
      </w:r>
    </w:p>
    <w:p w14:paraId="328A1642" w14:textId="02CA695C" w:rsidR="002A32D3" w:rsidRDefault="002A32D3">
      <w:pPr>
        <w:pStyle w:val="Corpsdetexte3"/>
      </w:pPr>
      <w:r>
        <w:t xml:space="preserve">The following information will be used by WACC as part of its evaluation of the GMMP </w:t>
      </w:r>
      <w:r w:rsidR="007C5873">
        <w:t>20</w:t>
      </w:r>
      <w:r w:rsidR="00FC2527">
        <w:t>2</w:t>
      </w:r>
      <w:r w:rsidR="00720487">
        <w:t>5</w:t>
      </w:r>
      <w:r>
        <w:t>. Your input to this is much appreciated.</w:t>
      </w:r>
    </w:p>
    <w:p w14:paraId="7684B5E5" w14:textId="77777777" w:rsidR="002A32D3" w:rsidRDefault="002A32D3">
      <w:pPr>
        <w:pStyle w:val="Corpsdetexte3"/>
      </w:pPr>
    </w:p>
    <w:p w14:paraId="5C4313D1" w14:textId="7B5EC9E3" w:rsidR="002A32D3" w:rsidRDefault="002A32D3">
      <w:pPr>
        <w:rPr>
          <w:rFonts w:ascii="Arial" w:hAnsi="Arial"/>
          <w:sz w:val="22"/>
        </w:rPr>
      </w:pPr>
    </w:p>
    <w:p w14:paraId="7E73F9EE" w14:textId="77777777" w:rsidR="00FC2527" w:rsidRDefault="00FC2527">
      <w:pPr>
        <w:rPr>
          <w:rFonts w:ascii="Arial" w:hAnsi="Arial"/>
          <w:sz w:val="22"/>
        </w:rPr>
      </w:pPr>
    </w:p>
    <w:p w14:paraId="145C1C0F" w14:textId="77777777" w:rsidR="002A32D3" w:rsidRDefault="002A32D3">
      <w:pPr>
        <w:numPr>
          <w:ilvl w:val="0"/>
          <w:numId w:val="3"/>
        </w:numPr>
        <w:rPr>
          <w:rFonts w:ascii="Arial" w:hAnsi="Arial"/>
          <w:sz w:val="22"/>
        </w:rPr>
      </w:pPr>
      <w:r>
        <w:rPr>
          <w:rFonts w:ascii="Arial" w:hAnsi="Arial"/>
          <w:sz w:val="22"/>
        </w:rPr>
        <w:t>Please comment briefly on the coding (i.e. the quantitative part of the project). Were the monitoring instructions clear? Was the coding system easy to use? Did you have any problems? Do you have any suggestions for the future?</w:t>
      </w:r>
    </w:p>
    <w:p w14:paraId="2CAD2AD7" w14:textId="77777777" w:rsidR="002A32D3" w:rsidRDefault="002A32D3">
      <w:pPr>
        <w:rPr>
          <w:rFonts w:ascii="Arial" w:hAnsi="Arial"/>
          <w:sz w:val="22"/>
        </w:rPr>
      </w:pPr>
    </w:p>
    <w:p w14:paraId="0A514736" w14:textId="77777777" w:rsidR="002A32D3" w:rsidRDefault="002A32D3">
      <w:pPr>
        <w:rPr>
          <w:rFonts w:ascii="Arial" w:hAnsi="Arial"/>
          <w:sz w:val="22"/>
        </w:rPr>
      </w:pPr>
    </w:p>
    <w:p w14:paraId="6B21ACEE" w14:textId="77777777" w:rsidR="002A32D3" w:rsidRDefault="002A32D3">
      <w:pPr>
        <w:rPr>
          <w:rFonts w:ascii="Arial" w:hAnsi="Arial"/>
          <w:sz w:val="22"/>
        </w:rPr>
      </w:pPr>
    </w:p>
    <w:p w14:paraId="05F4106A" w14:textId="77777777" w:rsidR="002A32D3" w:rsidRDefault="002A32D3">
      <w:pPr>
        <w:rPr>
          <w:rFonts w:ascii="Arial" w:hAnsi="Arial"/>
          <w:sz w:val="22"/>
        </w:rPr>
      </w:pPr>
    </w:p>
    <w:p w14:paraId="7F265FFC" w14:textId="77777777" w:rsidR="002A32D3" w:rsidRDefault="002A32D3">
      <w:pPr>
        <w:rPr>
          <w:rFonts w:ascii="Arial" w:hAnsi="Arial"/>
          <w:sz w:val="22"/>
        </w:rPr>
      </w:pPr>
    </w:p>
    <w:p w14:paraId="7E3D5090" w14:textId="1F3BA6D9" w:rsidR="002A32D3" w:rsidRDefault="002A32D3">
      <w:pPr>
        <w:numPr>
          <w:ilvl w:val="0"/>
          <w:numId w:val="3"/>
        </w:numPr>
        <w:rPr>
          <w:rFonts w:ascii="Arial" w:hAnsi="Arial"/>
          <w:sz w:val="22"/>
        </w:rPr>
      </w:pPr>
      <w:r>
        <w:rPr>
          <w:rFonts w:ascii="Arial" w:hAnsi="Arial"/>
          <w:sz w:val="22"/>
        </w:rPr>
        <w:t xml:space="preserve">Please comment briefly on the relevance of the issues coded in GMMP </w:t>
      </w:r>
      <w:r w:rsidR="007C5873">
        <w:rPr>
          <w:rFonts w:ascii="Arial" w:hAnsi="Arial"/>
          <w:sz w:val="22"/>
        </w:rPr>
        <w:t>20</w:t>
      </w:r>
      <w:r w:rsidR="00FC2527">
        <w:rPr>
          <w:rFonts w:ascii="Arial" w:hAnsi="Arial"/>
          <w:sz w:val="22"/>
        </w:rPr>
        <w:t>2</w:t>
      </w:r>
      <w:r w:rsidR="00720487">
        <w:rPr>
          <w:rFonts w:ascii="Arial" w:hAnsi="Arial"/>
          <w:sz w:val="22"/>
        </w:rPr>
        <w:t>5</w:t>
      </w:r>
      <w:r w:rsidR="00E317CA">
        <w:rPr>
          <w:rFonts w:ascii="Arial" w:hAnsi="Arial"/>
          <w:sz w:val="22"/>
        </w:rPr>
        <w:t xml:space="preserve"> </w:t>
      </w:r>
      <w:r>
        <w:rPr>
          <w:rFonts w:ascii="Arial" w:hAnsi="Arial"/>
          <w:sz w:val="22"/>
        </w:rPr>
        <w:t>to gender and media concerns in your country</w:t>
      </w:r>
      <w:r w:rsidR="00720487">
        <w:rPr>
          <w:rFonts w:ascii="Arial" w:hAnsi="Arial"/>
          <w:sz w:val="22"/>
        </w:rPr>
        <w:t xml:space="preserve"> today, 30 years after Beijing</w:t>
      </w:r>
      <w:r>
        <w:rPr>
          <w:rFonts w:ascii="Arial" w:hAnsi="Arial"/>
          <w:sz w:val="22"/>
        </w:rPr>
        <w:t>. How relevant were the issues? What other issues would you like to have seen included?</w:t>
      </w:r>
    </w:p>
    <w:p w14:paraId="114894A2" w14:textId="77777777" w:rsidR="002A32D3" w:rsidRDefault="002A32D3">
      <w:pPr>
        <w:rPr>
          <w:rFonts w:ascii="Arial" w:hAnsi="Arial"/>
          <w:sz w:val="22"/>
        </w:rPr>
      </w:pPr>
    </w:p>
    <w:p w14:paraId="287AC91E" w14:textId="77777777" w:rsidR="002A32D3" w:rsidRDefault="002A32D3">
      <w:pPr>
        <w:rPr>
          <w:rFonts w:ascii="Arial" w:hAnsi="Arial"/>
          <w:sz w:val="22"/>
        </w:rPr>
      </w:pPr>
    </w:p>
    <w:p w14:paraId="09825B91" w14:textId="77777777" w:rsidR="002A32D3" w:rsidRDefault="002A32D3">
      <w:pPr>
        <w:rPr>
          <w:rFonts w:ascii="Arial" w:hAnsi="Arial"/>
          <w:sz w:val="22"/>
        </w:rPr>
      </w:pPr>
    </w:p>
    <w:p w14:paraId="68FF9115" w14:textId="77777777" w:rsidR="002A32D3" w:rsidRDefault="002A32D3">
      <w:pPr>
        <w:rPr>
          <w:rFonts w:ascii="Arial" w:hAnsi="Arial"/>
          <w:sz w:val="22"/>
        </w:rPr>
      </w:pPr>
    </w:p>
    <w:p w14:paraId="65617B4C" w14:textId="77777777" w:rsidR="002A32D3" w:rsidRDefault="002A32D3">
      <w:pPr>
        <w:rPr>
          <w:rFonts w:ascii="Arial" w:hAnsi="Arial"/>
          <w:sz w:val="22"/>
        </w:rPr>
      </w:pPr>
    </w:p>
    <w:p w14:paraId="67C3F4B0" w14:textId="77777777" w:rsidR="002A32D3" w:rsidRDefault="002A32D3">
      <w:pPr>
        <w:rPr>
          <w:rFonts w:ascii="Arial" w:hAnsi="Arial"/>
          <w:sz w:val="22"/>
        </w:rPr>
      </w:pPr>
    </w:p>
    <w:p w14:paraId="638EFB39" w14:textId="77777777" w:rsidR="002A32D3" w:rsidRDefault="002A32D3">
      <w:pPr>
        <w:numPr>
          <w:ilvl w:val="0"/>
          <w:numId w:val="3"/>
        </w:numPr>
        <w:rPr>
          <w:rFonts w:ascii="Arial" w:hAnsi="Arial"/>
          <w:sz w:val="22"/>
        </w:rPr>
      </w:pPr>
      <w:r>
        <w:rPr>
          <w:rFonts w:ascii="Arial" w:hAnsi="Arial"/>
          <w:sz w:val="22"/>
        </w:rPr>
        <w:t xml:space="preserve">Please comment briefly on the qualitative analysis. Were the guidelines clear enough? Did you have any problems? Do you have any suggestions for the future? </w:t>
      </w:r>
    </w:p>
    <w:p w14:paraId="7F489A23" w14:textId="77777777" w:rsidR="002A32D3" w:rsidRDefault="002A32D3">
      <w:pPr>
        <w:rPr>
          <w:rFonts w:ascii="Arial" w:hAnsi="Arial"/>
          <w:b/>
          <w:sz w:val="22"/>
        </w:rPr>
      </w:pPr>
    </w:p>
    <w:p w14:paraId="1F4E2827" w14:textId="77777777" w:rsidR="002A32D3" w:rsidRDefault="002A32D3">
      <w:pPr>
        <w:rPr>
          <w:rFonts w:ascii="Arial" w:hAnsi="Arial"/>
          <w:b/>
          <w:sz w:val="22"/>
        </w:rPr>
      </w:pPr>
    </w:p>
    <w:p w14:paraId="14672854" w14:textId="77777777" w:rsidR="002A32D3" w:rsidRDefault="002A32D3">
      <w:pPr>
        <w:rPr>
          <w:rFonts w:ascii="Arial" w:hAnsi="Arial"/>
          <w:b/>
          <w:sz w:val="22"/>
        </w:rPr>
      </w:pPr>
    </w:p>
    <w:p w14:paraId="5482CEEB" w14:textId="77777777" w:rsidR="002A32D3" w:rsidRDefault="002A32D3">
      <w:pPr>
        <w:rPr>
          <w:rFonts w:ascii="Arial" w:hAnsi="Arial"/>
          <w:b/>
          <w:sz w:val="22"/>
        </w:rPr>
      </w:pPr>
    </w:p>
    <w:p w14:paraId="3948F440" w14:textId="77777777" w:rsidR="002A32D3" w:rsidRDefault="002A32D3">
      <w:pPr>
        <w:rPr>
          <w:rFonts w:ascii="Arial" w:hAnsi="Arial"/>
          <w:sz w:val="22"/>
        </w:rPr>
      </w:pPr>
    </w:p>
    <w:p w14:paraId="3ECEFDC9" w14:textId="77777777" w:rsidR="002A32D3" w:rsidRDefault="002A32D3">
      <w:pPr>
        <w:rPr>
          <w:rFonts w:ascii="Arial" w:hAnsi="Arial"/>
          <w:sz w:val="22"/>
        </w:rPr>
      </w:pPr>
    </w:p>
    <w:p w14:paraId="25EAED40" w14:textId="24CBBB92" w:rsidR="002A32D3" w:rsidRDefault="00E317CA">
      <w:pPr>
        <w:numPr>
          <w:ilvl w:val="0"/>
          <w:numId w:val="3"/>
        </w:numPr>
        <w:rPr>
          <w:rFonts w:ascii="Arial" w:hAnsi="Arial"/>
          <w:sz w:val="22"/>
        </w:rPr>
      </w:pPr>
      <w:r>
        <w:rPr>
          <w:rFonts w:ascii="Arial" w:hAnsi="Arial"/>
          <w:sz w:val="22"/>
        </w:rPr>
        <w:t xml:space="preserve">With regards to advocacy </w:t>
      </w:r>
      <w:r w:rsidR="00DB7B7A">
        <w:rPr>
          <w:rFonts w:ascii="Arial" w:hAnsi="Arial"/>
          <w:sz w:val="22"/>
        </w:rPr>
        <w:t>work, how</w:t>
      </w:r>
      <w:r w:rsidR="002A32D3">
        <w:rPr>
          <w:rFonts w:ascii="Arial" w:hAnsi="Arial"/>
          <w:sz w:val="22"/>
        </w:rPr>
        <w:t xml:space="preserve"> does your </w:t>
      </w:r>
      <w:r w:rsidR="00DB7B7A">
        <w:rPr>
          <w:rFonts w:ascii="Arial" w:hAnsi="Arial"/>
          <w:sz w:val="22"/>
        </w:rPr>
        <w:t>organization</w:t>
      </w:r>
      <w:r w:rsidR="002A32D3">
        <w:rPr>
          <w:rFonts w:ascii="Arial" w:hAnsi="Arial"/>
          <w:sz w:val="22"/>
        </w:rPr>
        <w:t xml:space="preserve"> plan to use the results of GMMP </w:t>
      </w:r>
      <w:r w:rsidR="007C5873">
        <w:rPr>
          <w:rFonts w:ascii="Arial" w:hAnsi="Arial"/>
          <w:sz w:val="22"/>
        </w:rPr>
        <w:t>20</w:t>
      </w:r>
      <w:r w:rsidR="00FC2527">
        <w:rPr>
          <w:rFonts w:ascii="Arial" w:hAnsi="Arial"/>
          <w:sz w:val="22"/>
        </w:rPr>
        <w:t>2</w:t>
      </w:r>
      <w:r w:rsidR="00720487">
        <w:rPr>
          <w:rFonts w:ascii="Arial" w:hAnsi="Arial"/>
          <w:sz w:val="22"/>
        </w:rPr>
        <w:t>5</w:t>
      </w:r>
      <w:r w:rsidR="002A32D3">
        <w:rPr>
          <w:rFonts w:ascii="Arial" w:hAnsi="Arial"/>
          <w:sz w:val="22"/>
        </w:rPr>
        <w:t>?</w:t>
      </w:r>
    </w:p>
    <w:p w14:paraId="409C72F0" w14:textId="77777777" w:rsidR="002A32D3" w:rsidRDefault="002A32D3">
      <w:pPr>
        <w:rPr>
          <w:rFonts w:ascii="Arial" w:hAnsi="Arial"/>
          <w:sz w:val="22"/>
        </w:rPr>
      </w:pPr>
    </w:p>
    <w:p w14:paraId="4CF22DFD" w14:textId="77777777" w:rsidR="002A32D3" w:rsidRDefault="002A32D3">
      <w:pPr>
        <w:rPr>
          <w:rFonts w:ascii="Arial" w:hAnsi="Arial"/>
          <w:sz w:val="22"/>
        </w:rPr>
      </w:pPr>
    </w:p>
    <w:p w14:paraId="01DB23B9" w14:textId="77777777" w:rsidR="002A32D3" w:rsidRDefault="002A32D3">
      <w:pPr>
        <w:rPr>
          <w:rFonts w:ascii="Arial" w:hAnsi="Arial"/>
          <w:sz w:val="22"/>
        </w:rPr>
      </w:pPr>
    </w:p>
    <w:p w14:paraId="51EC5775" w14:textId="77777777" w:rsidR="002A32D3" w:rsidRDefault="002A32D3">
      <w:pPr>
        <w:rPr>
          <w:rFonts w:ascii="Arial" w:hAnsi="Arial"/>
          <w:sz w:val="22"/>
        </w:rPr>
      </w:pPr>
    </w:p>
    <w:p w14:paraId="72E40535" w14:textId="77777777" w:rsidR="002A32D3" w:rsidRDefault="002A32D3">
      <w:pPr>
        <w:rPr>
          <w:rFonts w:ascii="Arial" w:hAnsi="Arial"/>
          <w:sz w:val="22"/>
        </w:rPr>
      </w:pPr>
    </w:p>
    <w:p w14:paraId="30A8BD10" w14:textId="1EB2ED7E" w:rsidR="007327EB" w:rsidRDefault="007327EB">
      <w:pPr>
        <w:numPr>
          <w:ilvl w:val="0"/>
          <w:numId w:val="3"/>
        </w:numPr>
        <w:rPr>
          <w:rFonts w:ascii="Arial" w:hAnsi="Arial"/>
          <w:sz w:val="22"/>
        </w:rPr>
      </w:pPr>
      <w:r>
        <w:rPr>
          <w:rFonts w:ascii="Arial" w:hAnsi="Arial"/>
          <w:sz w:val="22"/>
        </w:rPr>
        <w:t xml:space="preserve">Are you willing to be involved in additional follow-up work </w:t>
      </w:r>
      <w:r w:rsidR="00720487">
        <w:rPr>
          <w:rFonts w:ascii="Arial" w:hAnsi="Arial"/>
          <w:sz w:val="22"/>
        </w:rPr>
        <w:t>over the next five years?</w:t>
      </w:r>
    </w:p>
    <w:p w14:paraId="5469DD90" w14:textId="77777777" w:rsidR="007327EB" w:rsidRDefault="007327EB" w:rsidP="007327EB">
      <w:pPr>
        <w:ind w:left="360"/>
        <w:rPr>
          <w:rFonts w:ascii="Arial" w:hAnsi="Arial"/>
          <w:sz w:val="22"/>
        </w:rPr>
      </w:pPr>
    </w:p>
    <w:p w14:paraId="7C65B37A" w14:textId="77777777" w:rsidR="003D0432" w:rsidRDefault="003D0432" w:rsidP="007327EB">
      <w:pPr>
        <w:ind w:left="360"/>
        <w:rPr>
          <w:rFonts w:ascii="Arial" w:hAnsi="Arial"/>
          <w:sz w:val="22"/>
        </w:rPr>
      </w:pPr>
    </w:p>
    <w:p w14:paraId="64A34B2D" w14:textId="77777777" w:rsidR="003D0432" w:rsidRDefault="003D0432" w:rsidP="007327EB">
      <w:pPr>
        <w:ind w:left="360"/>
        <w:rPr>
          <w:rFonts w:ascii="Arial" w:hAnsi="Arial"/>
          <w:sz w:val="22"/>
        </w:rPr>
      </w:pPr>
    </w:p>
    <w:p w14:paraId="6787E0ED" w14:textId="77777777" w:rsidR="003D0432" w:rsidRDefault="003D0432" w:rsidP="007327EB">
      <w:pPr>
        <w:ind w:left="360"/>
        <w:rPr>
          <w:rFonts w:ascii="Arial" w:hAnsi="Arial"/>
          <w:sz w:val="22"/>
        </w:rPr>
      </w:pPr>
    </w:p>
    <w:p w14:paraId="62CCCD4C" w14:textId="77777777" w:rsidR="007327EB" w:rsidRDefault="007327EB" w:rsidP="007327EB">
      <w:pPr>
        <w:ind w:left="360"/>
        <w:rPr>
          <w:rFonts w:ascii="Arial" w:hAnsi="Arial"/>
          <w:sz w:val="22"/>
        </w:rPr>
      </w:pPr>
    </w:p>
    <w:p w14:paraId="65ECB758" w14:textId="77777777" w:rsidR="002A32D3" w:rsidRDefault="002A32D3">
      <w:pPr>
        <w:numPr>
          <w:ilvl w:val="0"/>
          <w:numId w:val="3"/>
        </w:numPr>
        <w:rPr>
          <w:rFonts w:ascii="Arial" w:hAnsi="Arial"/>
          <w:sz w:val="22"/>
        </w:rPr>
      </w:pPr>
      <w:r>
        <w:rPr>
          <w:rFonts w:ascii="Arial" w:hAnsi="Arial"/>
          <w:sz w:val="22"/>
        </w:rPr>
        <w:t>Any other comments?</w:t>
      </w:r>
    </w:p>
    <w:sectPr w:rsidR="002A32D3" w:rsidSect="00FC2527">
      <w:pgSz w:w="11900" w:h="16840" w:code="9"/>
      <w:pgMar w:top="1022" w:right="1080" w:bottom="1022" w:left="108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C14034"/>
    <w:multiLevelType w:val="hybridMultilevel"/>
    <w:tmpl w:val="B68C9B94"/>
    <w:lvl w:ilvl="0" w:tplc="ABF6B288">
      <w:start w:val="1"/>
      <w:numFmt w:val="decimal"/>
      <w:lvlText w:val="%1."/>
      <w:lvlJc w:val="left"/>
      <w:pPr>
        <w:tabs>
          <w:tab w:val="num" w:pos="360"/>
        </w:tabs>
        <w:ind w:left="360" w:hanging="360"/>
      </w:pPr>
      <w:rPr>
        <w:rFonts w:hint="default"/>
      </w:rPr>
    </w:lvl>
    <w:lvl w:ilvl="1" w:tplc="8C02A588" w:tentative="1">
      <w:start w:val="1"/>
      <w:numFmt w:val="lowerLetter"/>
      <w:lvlText w:val="%2."/>
      <w:lvlJc w:val="left"/>
      <w:pPr>
        <w:tabs>
          <w:tab w:val="num" w:pos="1440"/>
        </w:tabs>
        <w:ind w:left="1440" w:hanging="360"/>
      </w:pPr>
    </w:lvl>
    <w:lvl w:ilvl="2" w:tplc="D9820F1E" w:tentative="1">
      <w:start w:val="1"/>
      <w:numFmt w:val="lowerRoman"/>
      <w:lvlText w:val="%3."/>
      <w:lvlJc w:val="right"/>
      <w:pPr>
        <w:tabs>
          <w:tab w:val="num" w:pos="2160"/>
        </w:tabs>
        <w:ind w:left="2160" w:hanging="180"/>
      </w:pPr>
    </w:lvl>
    <w:lvl w:ilvl="3" w:tplc="3E581E96" w:tentative="1">
      <w:start w:val="1"/>
      <w:numFmt w:val="decimal"/>
      <w:lvlText w:val="%4."/>
      <w:lvlJc w:val="left"/>
      <w:pPr>
        <w:tabs>
          <w:tab w:val="num" w:pos="2880"/>
        </w:tabs>
        <w:ind w:left="2880" w:hanging="360"/>
      </w:pPr>
    </w:lvl>
    <w:lvl w:ilvl="4" w:tplc="C6E8511E" w:tentative="1">
      <w:start w:val="1"/>
      <w:numFmt w:val="lowerLetter"/>
      <w:lvlText w:val="%5."/>
      <w:lvlJc w:val="left"/>
      <w:pPr>
        <w:tabs>
          <w:tab w:val="num" w:pos="3600"/>
        </w:tabs>
        <w:ind w:left="3600" w:hanging="360"/>
      </w:pPr>
    </w:lvl>
    <w:lvl w:ilvl="5" w:tplc="6B02BA38" w:tentative="1">
      <w:start w:val="1"/>
      <w:numFmt w:val="lowerRoman"/>
      <w:lvlText w:val="%6."/>
      <w:lvlJc w:val="right"/>
      <w:pPr>
        <w:tabs>
          <w:tab w:val="num" w:pos="4320"/>
        </w:tabs>
        <w:ind w:left="4320" w:hanging="180"/>
      </w:pPr>
    </w:lvl>
    <w:lvl w:ilvl="6" w:tplc="885CC81E" w:tentative="1">
      <w:start w:val="1"/>
      <w:numFmt w:val="decimal"/>
      <w:lvlText w:val="%7."/>
      <w:lvlJc w:val="left"/>
      <w:pPr>
        <w:tabs>
          <w:tab w:val="num" w:pos="5040"/>
        </w:tabs>
        <w:ind w:left="5040" w:hanging="360"/>
      </w:pPr>
    </w:lvl>
    <w:lvl w:ilvl="7" w:tplc="9E967ACE" w:tentative="1">
      <w:start w:val="1"/>
      <w:numFmt w:val="lowerLetter"/>
      <w:lvlText w:val="%8."/>
      <w:lvlJc w:val="left"/>
      <w:pPr>
        <w:tabs>
          <w:tab w:val="num" w:pos="5760"/>
        </w:tabs>
        <w:ind w:left="5760" w:hanging="360"/>
      </w:pPr>
    </w:lvl>
    <w:lvl w:ilvl="8" w:tplc="BD74B072" w:tentative="1">
      <w:start w:val="1"/>
      <w:numFmt w:val="lowerRoman"/>
      <w:lvlText w:val="%9."/>
      <w:lvlJc w:val="right"/>
      <w:pPr>
        <w:tabs>
          <w:tab w:val="num" w:pos="6480"/>
        </w:tabs>
        <w:ind w:left="6480" w:hanging="180"/>
      </w:pPr>
    </w:lvl>
  </w:abstractNum>
  <w:abstractNum w:abstractNumId="1" w15:restartNumberingAfterBreak="0">
    <w:nsid w:val="691C156C"/>
    <w:multiLevelType w:val="hybridMultilevel"/>
    <w:tmpl w:val="E988C22C"/>
    <w:lvl w:ilvl="0" w:tplc="4A7CE47E">
      <w:start w:val="1"/>
      <w:numFmt w:val="decimal"/>
      <w:lvlText w:val="%1."/>
      <w:lvlJc w:val="left"/>
      <w:pPr>
        <w:tabs>
          <w:tab w:val="num" w:pos="1080"/>
        </w:tabs>
        <w:ind w:left="1080" w:hanging="720"/>
      </w:pPr>
      <w:rPr>
        <w:rFonts w:hint="default"/>
      </w:rPr>
    </w:lvl>
    <w:lvl w:ilvl="1" w:tplc="5DE6CACE" w:tentative="1">
      <w:start w:val="1"/>
      <w:numFmt w:val="lowerLetter"/>
      <w:lvlText w:val="%2."/>
      <w:lvlJc w:val="left"/>
      <w:pPr>
        <w:tabs>
          <w:tab w:val="num" w:pos="1440"/>
        </w:tabs>
        <w:ind w:left="1440" w:hanging="360"/>
      </w:pPr>
    </w:lvl>
    <w:lvl w:ilvl="2" w:tplc="E5A6A1AE" w:tentative="1">
      <w:start w:val="1"/>
      <w:numFmt w:val="lowerRoman"/>
      <w:lvlText w:val="%3."/>
      <w:lvlJc w:val="right"/>
      <w:pPr>
        <w:tabs>
          <w:tab w:val="num" w:pos="2160"/>
        </w:tabs>
        <w:ind w:left="2160" w:hanging="180"/>
      </w:pPr>
    </w:lvl>
    <w:lvl w:ilvl="3" w:tplc="09A0ACB0" w:tentative="1">
      <w:start w:val="1"/>
      <w:numFmt w:val="decimal"/>
      <w:lvlText w:val="%4."/>
      <w:lvlJc w:val="left"/>
      <w:pPr>
        <w:tabs>
          <w:tab w:val="num" w:pos="2880"/>
        </w:tabs>
        <w:ind w:left="2880" w:hanging="360"/>
      </w:pPr>
    </w:lvl>
    <w:lvl w:ilvl="4" w:tplc="6D4A4D1E" w:tentative="1">
      <w:start w:val="1"/>
      <w:numFmt w:val="lowerLetter"/>
      <w:lvlText w:val="%5."/>
      <w:lvlJc w:val="left"/>
      <w:pPr>
        <w:tabs>
          <w:tab w:val="num" w:pos="3600"/>
        </w:tabs>
        <w:ind w:left="3600" w:hanging="360"/>
      </w:pPr>
    </w:lvl>
    <w:lvl w:ilvl="5" w:tplc="CE065DEE" w:tentative="1">
      <w:start w:val="1"/>
      <w:numFmt w:val="lowerRoman"/>
      <w:lvlText w:val="%6."/>
      <w:lvlJc w:val="right"/>
      <w:pPr>
        <w:tabs>
          <w:tab w:val="num" w:pos="4320"/>
        </w:tabs>
        <w:ind w:left="4320" w:hanging="180"/>
      </w:pPr>
    </w:lvl>
    <w:lvl w:ilvl="6" w:tplc="E9B8F86A" w:tentative="1">
      <w:start w:val="1"/>
      <w:numFmt w:val="decimal"/>
      <w:lvlText w:val="%7."/>
      <w:lvlJc w:val="left"/>
      <w:pPr>
        <w:tabs>
          <w:tab w:val="num" w:pos="5040"/>
        </w:tabs>
        <w:ind w:left="5040" w:hanging="360"/>
      </w:pPr>
    </w:lvl>
    <w:lvl w:ilvl="7" w:tplc="C06475CA" w:tentative="1">
      <w:start w:val="1"/>
      <w:numFmt w:val="lowerLetter"/>
      <w:lvlText w:val="%8."/>
      <w:lvlJc w:val="left"/>
      <w:pPr>
        <w:tabs>
          <w:tab w:val="num" w:pos="5760"/>
        </w:tabs>
        <w:ind w:left="5760" w:hanging="360"/>
      </w:pPr>
    </w:lvl>
    <w:lvl w:ilvl="8" w:tplc="6AFA67D8" w:tentative="1">
      <w:start w:val="1"/>
      <w:numFmt w:val="lowerRoman"/>
      <w:lvlText w:val="%9."/>
      <w:lvlJc w:val="right"/>
      <w:pPr>
        <w:tabs>
          <w:tab w:val="num" w:pos="6480"/>
        </w:tabs>
        <w:ind w:left="6480" w:hanging="180"/>
      </w:pPr>
    </w:lvl>
  </w:abstractNum>
  <w:abstractNum w:abstractNumId="2" w15:restartNumberingAfterBreak="0">
    <w:nsid w:val="6B0857B7"/>
    <w:multiLevelType w:val="hybridMultilevel"/>
    <w:tmpl w:val="31B45306"/>
    <w:lvl w:ilvl="0" w:tplc="F20EA82A">
      <w:start w:val="1"/>
      <w:numFmt w:val="decimal"/>
      <w:lvlText w:val="%1."/>
      <w:lvlJc w:val="left"/>
      <w:pPr>
        <w:tabs>
          <w:tab w:val="num" w:pos="1080"/>
        </w:tabs>
        <w:ind w:left="1080" w:hanging="720"/>
      </w:pPr>
      <w:rPr>
        <w:rFonts w:hint="default"/>
      </w:rPr>
    </w:lvl>
    <w:lvl w:ilvl="1" w:tplc="04C09BE0" w:tentative="1">
      <w:start w:val="1"/>
      <w:numFmt w:val="lowerLetter"/>
      <w:lvlText w:val="%2."/>
      <w:lvlJc w:val="left"/>
      <w:pPr>
        <w:tabs>
          <w:tab w:val="num" w:pos="1440"/>
        </w:tabs>
        <w:ind w:left="1440" w:hanging="360"/>
      </w:pPr>
    </w:lvl>
    <w:lvl w:ilvl="2" w:tplc="768EAF86" w:tentative="1">
      <w:start w:val="1"/>
      <w:numFmt w:val="lowerRoman"/>
      <w:lvlText w:val="%3."/>
      <w:lvlJc w:val="right"/>
      <w:pPr>
        <w:tabs>
          <w:tab w:val="num" w:pos="2160"/>
        </w:tabs>
        <w:ind w:left="2160" w:hanging="180"/>
      </w:pPr>
    </w:lvl>
    <w:lvl w:ilvl="3" w:tplc="3FB2FFA4" w:tentative="1">
      <w:start w:val="1"/>
      <w:numFmt w:val="decimal"/>
      <w:lvlText w:val="%4."/>
      <w:lvlJc w:val="left"/>
      <w:pPr>
        <w:tabs>
          <w:tab w:val="num" w:pos="2880"/>
        </w:tabs>
        <w:ind w:left="2880" w:hanging="360"/>
      </w:pPr>
    </w:lvl>
    <w:lvl w:ilvl="4" w:tplc="BC326BB8" w:tentative="1">
      <w:start w:val="1"/>
      <w:numFmt w:val="lowerLetter"/>
      <w:lvlText w:val="%5."/>
      <w:lvlJc w:val="left"/>
      <w:pPr>
        <w:tabs>
          <w:tab w:val="num" w:pos="3600"/>
        </w:tabs>
        <w:ind w:left="3600" w:hanging="360"/>
      </w:pPr>
    </w:lvl>
    <w:lvl w:ilvl="5" w:tplc="129AF0BA" w:tentative="1">
      <w:start w:val="1"/>
      <w:numFmt w:val="lowerRoman"/>
      <w:lvlText w:val="%6."/>
      <w:lvlJc w:val="right"/>
      <w:pPr>
        <w:tabs>
          <w:tab w:val="num" w:pos="4320"/>
        </w:tabs>
        <w:ind w:left="4320" w:hanging="180"/>
      </w:pPr>
    </w:lvl>
    <w:lvl w:ilvl="6" w:tplc="D01A27D2" w:tentative="1">
      <w:start w:val="1"/>
      <w:numFmt w:val="decimal"/>
      <w:lvlText w:val="%7."/>
      <w:lvlJc w:val="left"/>
      <w:pPr>
        <w:tabs>
          <w:tab w:val="num" w:pos="5040"/>
        </w:tabs>
        <w:ind w:left="5040" w:hanging="360"/>
      </w:pPr>
    </w:lvl>
    <w:lvl w:ilvl="7" w:tplc="155262A6" w:tentative="1">
      <w:start w:val="1"/>
      <w:numFmt w:val="lowerLetter"/>
      <w:lvlText w:val="%8."/>
      <w:lvlJc w:val="left"/>
      <w:pPr>
        <w:tabs>
          <w:tab w:val="num" w:pos="5760"/>
        </w:tabs>
        <w:ind w:left="5760" w:hanging="360"/>
      </w:pPr>
    </w:lvl>
    <w:lvl w:ilvl="8" w:tplc="E2267824" w:tentative="1">
      <w:start w:val="1"/>
      <w:numFmt w:val="lowerRoman"/>
      <w:lvlText w:val="%9."/>
      <w:lvlJc w:val="right"/>
      <w:pPr>
        <w:tabs>
          <w:tab w:val="num" w:pos="6480"/>
        </w:tabs>
        <w:ind w:left="6480" w:hanging="180"/>
      </w:pPr>
    </w:lvl>
  </w:abstractNum>
  <w:num w:numId="1" w16cid:durableId="602570442">
    <w:abstractNumId w:val="2"/>
  </w:num>
  <w:num w:numId="2" w16cid:durableId="1091896883">
    <w:abstractNumId w:val="1"/>
  </w:num>
  <w:num w:numId="3" w16cid:durableId="1649080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7CA"/>
    <w:rsid w:val="00002C18"/>
    <w:rsid w:val="000A30C3"/>
    <w:rsid w:val="002A32D3"/>
    <w:rsid w:val="003228B8"/>
    <w:rsid w:val="003D0432"/>
    <w:rsid w:val="006D4C18"/>
    <w:rsid w:val="00720487"/>
    <w:rsid w:val="007327EB"/>
    <w:rsid w:val="007C5873"/>
    <w:rsid w:val="00DB7B7A"/>
    <w:rsid w:val="00E317CA"/>
    <w:rsid w:val="00E72B9F"/>
    <w:rsid w:val="00FC25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67A003"/>
  <w15:chartTrackingRefBased/>
  <w15:docId w15:val="{6A2AE6BD-59AA-6D4C-A871-83069454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Titre1">
    <w:name w:val="heading 1"/>
    <w:basedOn w:val="Normal"/>
    <w:next w:val="Normal"/>
    <w:qFormat/>
    <w:pPr>
      <w:keepNext/>
      <w:jc w:val="center"/>
      <w:outlineLvl w:val="0"/>
    </w:pPr>
    <w:rPr>
      <w:rFonts w:ascii="Arial" w:hAnsi="Arial"/>
      <w:b/>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pPr>
      <w:outlineLvl w:val="0"/>
    </w:pPr>
    <w:rPr>
      <w:rFonts w:ascii="Arial" w:hAnsi="Arial"/>
      <w:b/>
      <w:sz w:val="20"/>
    </w:rPr>
  </w:style>
  <w:style w:type="paragraph" w:styleId="Corpsdetexte2">
    <w:name w:val="Body Text 2"/>
    <w:basedOn w:val="Normal"/>
    <w:semiHidden/>
    <w:rPr>
      <w:rFonts w:ascii="Arial" w:hAnsi="Arial"/>
      <w:sz w:val="20"/>
    </w:rPr>
  </w:style>
  <w:style w:type="paragraph" w:styleId="Corpsdetexte3">
    <w:name w:val="Body Text 3"/>
    <w:basedOn w:val="Normal"/>
    <w:semiHidden/>
    <w:rPr>
      <w:rFonts w:ascii="Arial" w:hAnsi="Arial"/>
      <w:b/>
      <w:sz w:val="22"/>
    </w:rPr>
  </w:style>
  <w:style w:type="paragraph" w:styleId="Textedebulles">
    <w:name w:val="Balloon Text"/>
    <w:basedOn w:val="Normal"/>
    <w:link w:val="TextedebullesCar"/>
    <w:uiPriority w:val="99"/>
    <w:semiHidden/>
    <w:unhideWhenUsed/>
    <w:rsid w:val="00E317CA"/>
    <w:rPr>
      <w:rFonts w:ascii="Tahoma" w:hAnsi="Tahoma" w:cs="Tahoma"/>
      <w:sz w:val="16"/>
      <w:szCs w:val="16"/>
    </w:rPr>
  </w:style>
  <w:style w:type="character" w:customStyle="1" w:styleId="TextedebullesCar">
    <w:name w:val="Texte de bulles Car"/>
    <w:basedOn w:val="Policepardfaut"/>
    <w:link w:val="Textedebulles"/>
    <w:uiPriority w:val="99"/>
    <w:semiHidden/>
    <w:rsid w:val="00E317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0181c9-ae50-4c23-8520-1391693bd0fd">
      <UserInfo>
        <DisplayName/>
        <AccountId xsi:nil="true"/>
        <AccountType/>
      </UserInfo>
    </SharedWithUsers>
    <TaxCatchAll xmlns="e49b12ea-cea6-485c-ae8f-0828681f2082" xsi:nil="true"/>
    <lcf76f155ced4ddcb4097134ff3c332f xmlns="357584fa-fc48-48a5-be41-9c7f6f89a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E348FBA221549919F086FC18BF265" ma:contentTypeVersion="18" ma:contentTypeDescription="Create a new document." ma:contentTypeScope="" ma:versionID="38286dff8cd397b38240f4cbde022b46">
  <xsd:schema xmlns:xsd="http://www.w3.org/2001/XMLSchema" xmlns:xs="http://www.w3.org/2001/XMLSchema" xmlns:p="http://schemas.microsoft.com/office/2006/metadata/properties" xmlns:ns2="bd0181c9-ae50-4c23-8520-1391693bd0fd" xmlns:ns3="357584fa-fc48-48a5-be41-9c7f6f89a598" xmlns:ns4="e49b12ea-cea6-485c-ae8f-0828681f2082" targetNamespace="http://schemas.microsoft.com/office/2006/metadata/properties" ma:root="true" ma:fieldsID="aa6b5c97af1a4badee62a51f7a27c871" ns2:_="" ns3:_="" ns4:_="">
    <xsd:import namespace="bd0181c9-ae50-4c23-8520-1391693bd0fd"/>
    <xsd:import namespace="357584fa-fc48-48a5-be41-9c7f6f89a598"/>
    <xsd:import namespace="e49b12ea-cea6-485c-ae8f-0828681f20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181c9-ae50-4c23-8520-1391693bd0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584fa-fc48-48a5-be41-9c7f6f89a5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13451-eab7-49ee-9268-e408b3106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b12ea-cea6-485c-ae8f-0828681f208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239c0-61fe-4227-af5d-97b1c97edfd0}" ma:internalName="TaxCatchAll" ma:showField="CatchAllData" ma:web="e49b12ea-cea6-485c-ae8f-0828681f2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AE43BE-2F71-4DCE-87D2-A57478695076}">
  <ds:schemaRefs>
    <ds:schemaRef ds:uri="http://schemas.microsoft.com/office/2006/metadata/properties"/>
    <ds:schemaRef ds:uri="http://schemas.microsoft.com/office/infopath/2007/PartnerControls"/>
    <ds:schemaRef ds:uri="c939b36a-ad86-4752-b5ce-3d179130567b"/>
  </ds:schemaRefs>
</ds:datastoreItem>
</file>

<file path=customXml/itemProps2.xml><?xml version="1.0" encoding="utf-8"?>
<ds:datastoreItem xmlns:ds="http://schemas.openxmlformats.org/officeDocument/2006/customXml" ds:itemID="{62FB704D-C710-49E4-8552-FD26983101BA}">
  <ds:schemaRefs>
    <ds:schemaRef ds:uri="http://schemas.microsoft.com/sharepoint/v3/contenttype/forms"/>
  </ds:schemaRefs>
</ds:datastoreItem>
</file>

<file path=customXml/itemProps3.xml><?xml version="1.0" encoding="utf-8"?>
<ds:datastoreItem xmlns:ds="http://schemas.openxmlformats.org/officeDocument/2006/customXml" ds:itemID="{4A92A9BB-25B8-4727-A235-A3036DEDB463}"/>
</file>

<file path=docProps/app.xml><?xml version="1.0" encoding="utf-8"?>
<Properties xmlns="http://schemas.openxmlformats.org/officeDocument/2006/extended-properties" xmlns:vt="http://schemas.openxmlformats.org/officeDocument/2006/docPropsVTypes">
  <Template>Normal.dotm</Template>
  <TotalTime>6</TotalTime>
  <Pages>1</Pages>
  <Words>154</Words>
  <Characters>847</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GLOBAL MEDIA MONITORING PROJECT</vt:lpstr>
    </vt:vector>
  </TitlesOfParts>
  <Company>WACC</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MEDIA MONITORING PROJECT</dc:title>
  <dc:subject/>
  <dc:creator>Anna Turley</dc:creator>
  <cp:keywords/>
  <cp:lastModifiedBy>Sarah Macharia</cp:lastModifiedBy>
  <cp:revision>3</cp:revision>
  <dcterms:created xsi:type="dcterms:W3CDTF">2025-04-01T20:20:00Z</dcterms:created>
  <dcterms:modified xsi:type="dcterms:W3CDTF">2025-04-01T20:37:00Z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0x010100E96E348FBA221549919F086FC18BF265</vt:lpwstr>
  </property>
  <property fmtid="{D5CDD505-2E9C-101B-9397-08002B2CF9AE}" pid="3" name="Order">
    <vt:r8>6556300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